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4D0BCDCE" w14:textId="77777777" w:rsidR="00D72359" w:rsidRPr="00EB512B" w:rsidRDefault="00D72359" w:rsidP="00D72359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25/2022</w:t>
      </w:r>
    </w:p>
    <w:p w14:paraId="58E33006" w14:textId="77777777" w:rsidR="00D72359" w:rsidRPr="00EB512B" w:rsidRDefault="00D72359" w:rsidP="00D72359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25/2022</w:t>
      </w:r>
    </w:p>
    <w:p w14:paraId="1EB64E5E" w14:textId="77777777" w:rsidR="00D72359" w:rsidRPr="00EB512B" w:rsidRDefault="00D72359" w:rsidP="00D72359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18/2022</w:t>
      </w:r>
    </w:p>
    <w:p w14:paraId="52E92D1C" w14:textId="77777777" w:rsidR="00D72359" w:rsidRPr="00EB512B" w:rsidRDefault="00D72359" w:rsidP="00D72359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56747784" w:rsidR="00145BF1" w:rsidRPr="00945FFE" w:rsidRDefault="00D72359" w:rsidP="00D72359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CHITKO SOLUÇÕES EM INFORMÁTICA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18.558.104/0001-81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69.070,01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sessenta e nove mil, setenta reais e um centavo);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3B56C8">
        <w:rPr>
          <w:rFonts w:ascii="Arial" w:hAnsi="Arial" w:cs="Arial"/>
          <w:sz w:val="16"/>
          <w:szCs w:val="16"/>
        </w:rPr>
        <w:t>CONTRATAÇÃO DE EMPRESAS PARA PRESTAÇÃO DE SERVIÇOS DE INFORMÁTICA PARA A PREFEITURA MUNICIPAL DE PORTO VITÓRIA, ESCOLAS, E DEMAIS LOCAIS INDICADOS PELA ADMINISTRAÇÃO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Pr="005E4D91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46F7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37CA0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72359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C5B80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F9F9-A3C4-4F49-A1F9-4DC3255EE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3B162-354C-480A-89E1-242A2FF27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E6F53-7E1F-4491-B4A2-B2EB7507AF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76082F-E013-4BDA-9421-9AD289140A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384D8-F15F-42B1-AB90-35D50000C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9980D50-BCBA-4925-ABAC-08E7BB2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6</cp:revision>
  <cp:lastPrinted>2022-04-01T12:59:00Z</cp:lastPrinted>
  <dcterms:created xsi:type="dcterms:W3CDTF">2022-03-29T13:29:00Z</dcterms:created>
  <dcterms:modified xsi:type="dcterms:W3CDTF">2022-04-01T13:37:00Z</dcterms:modified>
</cp:coreProperties>
</file>