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34995209" w14:textId="77777777" w:rsidR="00C07503" w:rsidRPr="00EB512B" w:rsidRDefault="00C07503" w:rsidP="00C07503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22/2022</w:t>
      </w:r>
    </w:p>
    <w:p w14:paraId="78ECEBCC" w14:textId="77777777" w:rsidR="00C07503" w:rsidRPr="00EB512B" w:rsidRDefault="00C07503" w:rsidP="00C07503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17/2022</w:t>
      </w:r>
    </w:p>
    <w:p w14:paraId="341EEAB8" w14:textId="77777777" w:rsidR="00C07503" w:rsidRPr="00EB512B" w:rsidRDefault="00C07503" w:rsidP="00C07503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11/2022</w:t>
      </w:r>
    </w:p>
    <w:p w14:paraId="211F6731" w14:textId="77777777" w:rsidR="00C07503" w:rsidRPr="00EB512B" w:rsidRDefault="00C07503" w:rsidP="00C07503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4CC68E2E" w:rsidR="00145BF1" w:rsidRPr="00945FFE" w:rsidRDefault="00C07503" w:rsidP="00C07503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MICHEL RODRIGUES DE MORAES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45.540.617/0001-38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Pr="00F363DD">
        <w:rPr>
          <w:rFonts w:ascii="Arial" w:hAnsi="Arial" w:cs="Arial"/>
          <w:b/>
          <w:bCs/>
          <w:sz w:val="16"/>
          <w:szCs w:val="16"/>
        </w:rPr>
        <w:t>35.987,88</w:t>
      </w:r>
      <w:r w:rsidRPr="00F363DD">
        <w:rPr>
          <w:rFonts w:ascii="Arial" w:hAnsi="Arial" w:cs="Arial"/>
          <w:sz w:val="16"/>
          <w:szCs w:val="16"/>
        </w:rPr>
        <w:t xml:space="preserve"> (trinta e cinco mil novecentos e oitenta e sete reais e oitenta e oito centavos</w:t>
      </w:r>
      <w:r>
        <w:rPr>
          <w:rFonts w:ascii="Arial" w:hAnsi="Arial" w:cs="Arial"/>
          <w:sz w:val="16"/>
          <w:szCs w:val="16"/>
        </w:rPr>
        <w:t xml:space="preserve">); </w:t>
      </w:r>
      <w:r>
        <w:rPr>
          <w:rFonts w:ascii="Arial" w:hAnsi="Arial" w:cs="Arial"/>
          <w:b/>
          <w:bCs/>
          <w:sz w:val="16"/>
          <w:szCs w:val="16"/>
        </w:rPr>
        <w:t>LUCIANE DE FATIMA BONK POPP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 xml:space="preserve">22.469.513/0001-89 </w:t>
      </w:r>
      <w:r w:rsidRPr="00EB512B">
        <w:rPr>
          <w:rFonts w:ascii="Arial" w:hAnsi="Arial" w:cs="Arial"/>
          <w:sz w:val="16"/>
          <w:szCs w:val="16"/>
        </w:rPr>
        <w:t xml:space="preserve">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17.940,00 </w:t>
      </w:r>
      <w:r w:rsidRPr="00F36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dezessete mil novecentos e quarenta reais</w:t>
      </w:r>
      <w:r w:rsidRPr="00F363DD"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F363DD">
        <w:rPr>
          <w:rFonts w:ascii="Arial" w:hAnsi="Arial" w:cs="Arial"/>
          <w:sz w:val="16"/>
          <w:szCs w:val="16"/>
        </w:rPr>
        <w:t>PROCESSO DE LICITAÇÃO PARA CONTRATAÇÃO DE SERVIÇOS DE TERCEIROS PESSOA JURÍDICA, PARA MINISTRAR OFICINAS/CURSOS DE ARTESANATO NO CENTRO DE REFERÊNCIA DE ASSISTÊNCIA SOCIAL-CRAS</w:t>
      </w:r>
      <w:r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24</w:t>
      </w:r>
      <w:r w:rsidRPr="00EB512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r w:rsidRPr="00CE3E4D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CF76-CF96-474A-B04C-CD7D9B4A0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6A565-3A8B-4929-A8C4-1532EC5D35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CC58C-16CF-4AE1-AA6B-0D8832F3F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170EB0-E68C-4CCF-AB4A-39E4999EC6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23FA42-D6E0-40C9-B708-2BD11D0EEC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A447D0-34A5-43EA-865D-CB6DA5DFC12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EA767B8-4646-447B-99B5-57877A5B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2022-03-24T18:15:00Z</cp:lastPrinted>
  <dcterms:created xsi:type="dcterms:W3CDTF">2022-03-24T18:15:00Z</dcterms:created>
  <dcterms:modified xsi:type="dcterms:W3CDTF">2022-03-24T18:15:00Z</dcterms:modified>
</cp:coreProperties>
</file>