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CC97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46607">
        <w:rPr>
          <w:rFonts w:ascii="Cambria" w:hAnsi="Cambria" w:cs="Arial"/>
          <w:b/>
          <w:bCs/>
          <w:sz w:val="21"/>
          <w:szCs w:val="21"/>
        </w:rPr>
        <w:t>ESTADO DO PARANÁ - PREFEITURA MUNICIPAL DE UNIÃO DA VITÓRIA</w:t>
      </w:r>
    </w:p>
    <w:p w14:paraId="1B916FA9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46607">
        <w:rPr>
          <w:rFonts w:ascii="Cambria" w:hAnsi="Cambria" w:cs="Arial"/>
          <w:b/>
          <w:bCs/>
          <w:sz w:val="21"/>
          <w:szCs w:val="21"/>
        </w:rPr>
        <w:t xml:space="preserve">CNPJ: 75.967.760/0001- 71 – Rua: Dr. Cruz Machado, n. º 205 – CEP: 84.600-900 </w:t>
      </w:r>
    </w:p>
    <w:p w14:paraId="35755FB7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46607">
        <w:rPr>
          <w:rFonts w:ascii="Cambria" w:hAnsi="Cambria" w:cs="Arial"/>
          <w:b/>
          <w:bCs/>
          <w:sz w:val="21"/>
          <w:szCs w:val="21"/>
        </w:rPr>
        <w:t>União da Vitória – Paraná.</w:t>
      </w:r>
    </w:p>
    <w:p w14:paraId="72E5C798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17BBA4D9" w14:textId="531FA9A0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46607">
        <w:rPr>
          <w:rFonts w:ascii="Cambria" w:hAnsi="Cambria" w:cs="Arial"/>
          <w:b/>
          <w:bCs/>
          <w:sz w:val="21"/>
          <w:szCs w:val="21"/>
        </w:rPr>
        <w:t>AVISO DE LICITAÇÃO</w:t>
      </w:r>
    </w:p>
    <w:p w14:paraId="14AFE57D" w14:textId="596717AF" w:rsid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46607">
        <w:rPr>
          <w:rFonts w:ascii="Cambria" w:hAnsi="Cambria" w:cs="Arial"/>
          <w:b/>
          <w:bCs/>
          <w:sz w:val="21"/>
          <w:szCs w:val="21"/>
        </w:rPr>
        <w:t>TOMADA DE PREÇOS N. º 04/2022 - PROCESSO ADMINISTRATIVO N. º 64/2022</w:t>
      </w:r>
      <w:bookmarkStart w:id="0" w:name="_Hlk51677504"/>
    </w:p>
    <w:p w14:paraId="63046BB7" w14:textId="1719C823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bCs/>
          <w:i/>
          <w:iCs/>
          <w:sz w:val="21"/>
          <w:szCs w:val="21"/>
        </w:rPr>
      </w:pPr>
      <w:r w:rsidRPr="00646607">
        <w:rPr>
          <w:rFonts w:ascii="Cambria" w:hAnsi="Cambria" w:cs="Arial"/>
          <w:b/>
          <w:bCs/>
          <w:i/>
          <w:iCs/>
          <w:sz w:val="21"/>
          <w:szCs w:val="21"/>
        </w:rPr>
        <w:t>Secretaria Municipal de Meio Ambiente - SEMMA</w:t>
      </w:r>
    </w:p>
    <w:p w14:paraId="7F66ADED" w14:textId="77777777" w:rsid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40E452B" w14:textId="31A46031" w:rsidR="00646607" w:rsidRPr="00B1528A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color w:val="000000"/>
          <w:sz w:val="21"/>
          <w:szCs w:val="21"/>
          <w:lang w:eastAsia="en-US"/>
        </w:rPr>
      </w:pPr>
      <w:r w:rsidRPr="00B1528A">
        <w:rPr>
          <w:rFonts w:ascii="Cambria" w:hAnsi="Cambria" w:cs="Helvetica"/>
          <w:b/>
          <w:bCs/>
          <w:sz w:val="21"/>
          <w:szCs w:val="21"/>
        </w:rPr>
        <w:t>OBJETO:</w:t>
      </w:r>
      <w:r w:rsidRPr="00B1528A">
        <w:rPr>
          <w:rFonts w:ascii="Cambria" w:hAnsi="Cambria" w:cs="Helvetica"/>
          <w:sz w:val="21"/>
          <w:szCs w:val="21"/>
        </w:rPr>
        <w:t xml:space="preserve"> </w:t>
      </w:r>
      <w:r w:rsidR="00B1528A" w:rsidRPr="00B1528A">
        <w:rPr>
          <w:rFonts w:ascii="Cambria" w:eastAsiaTheme="minorHAnsi" w:hAnsi="Cambria" w:cs="Arial"/>
          <w:color w:val="000000"/>
          <w:sz w:val="21"/>
          <w:szCs w:val="21"/>
          <w:lang w:eastAsia="en-US"/>
        </w:rPr>
        <w:t xml:space="preserve">CONTRATAÇÃO, SOB REGIME DE EMPREITADA POR PREÇO GLOBAL, DE EMPRESA ESPECIALIZADA PARA EXECUTAR A CONSTRUÇÃO E AMPLIAÇÃO </w:t>
      </w:r>
      <w:r w:rsidR="00B1528A" w:rsidRPr="00B1528A">
        <w:rPr>
          <w:rFonts w:ascii="Cambria" w:hAnsi="Cambria"/>
          <w:sz w:val="21"/>
          <w:szCs w:val="21"/>
        </w:rPr>
        <w:t>DO CENTRO DE ATENDIMENTO PROVISÓRIO DE ANIMAIS EM SITUAÇÃO EMERGENCIAL (CAPASE) DO MUNICÍPIO DE UNIÃO DA VITÓRIA/PR</w:t>
      </w:r>
      <w:r w:rsidR="00B1528A" w:rsidRPr="00B1528A">
        <w:rPr>
          <w:rFonts w:ascii="Cambria" w:eastAsiaTheme="minorHAnsi" w:hAnsi="Cambria" w:cs="Arial"/>
          <w:color w:val="000000"/>
          <w:sz w:val="21"/>
          <w:szCs w:val="21"/>
          <w:lang w:eastAsia="en-US"/>
        </w:rPr>
        <w:t xml:space="preserve">, </w:t>
      </w:r>
      <w:r w:rsidR="00B1528A" w:rsidRPr="00B1528A">
        <w:rPr>
          <w:rFonts w:ascii="Cambria" w:hAnsi="Cambria"/>
          <w:sz w:val="21"/>
          <w:szCs w:val="21"/>
        </w:rPr>
        <w:t>DE ACORDO COM MEMORIAL DESCRITIVO, PLANILHA DE SERVIÇOS, CRONOGRAMA E PROJETO BÁSICO, CONSTANTES NO ANEXO XIII.</w:t>
      </w:r>
    </w:p>
    <w:p w14:paraId="02803547" w14:textId="77777777" w:rsidR="00646607" w:rsidRPr="00646607" w:rsidRDefault="00646607" w:rsidP="00646607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</w:p>
    <w:bookmarkEnd w:id="0"/>
    <w:p w14:paraId="0B88902E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1"/>
          <w:szCs w:val="21"/>
        </w:rPr>
      </w:pPr>
      <w:r w:rsidRPr="00646607">
        <w:rPr>
          <w:rFonts w:ascii="Cambria" w:hAnsi="Cambria" w:cs="Arial"/>
          <w:b/>
          <w:color w:val="000000"/>
          <w:sz w:val="21"/>
          <w:szCs w:val="21"/>
        </w:rPr>
        <w:t>FORMA DE JULGAMENTO:</w:t>
      </w:r>
      <w:r w:rsidRPr="00646607">
        <w:rPr>
          <w:rFonts w:ascii="Cambria" w:hAnsi="Cambria" w:cs="Arial"/>
          <w:color w:val="000000"/>
          <w:sz w:val="21"/>
          <w:szCs w:val="21"/>
        </w:rPr>
        <w:t xml:space="preserve"> Menor Preço Global.</w:t>
      </w:r>
    </w:p>
    <w:p w14:paraId="110FEEB6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color w:val="000000"/>
          <w:sz w:val="21"/>
          <w:szCs w:val="21"/>
        </w:rPr>
      </w:pPr>
    </w:p>
    <w:p w14:paraId="2B4576DA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</w:rPr>
      </w:pPr>
      <w:r w:rsidRPr="00646607">
        <w:rPr>
          <w:rFonts w:ascii="Cambria" w:hAnsi="Cambria" w:cs="Arial"/>
          <w:b/>
          <w:color w:val="000000"/>
          <w:sz w:val="21"/>
          <w:szCs w:val="21"/>
        </w:rPr>
        <w:t>REGIME DE EXECUÇÃO:</w:t>
      </w:r>
      <w:r w:rsidRPr="00646607">
        <w:rPr>
          <w:rFonts w:ascii="Cambria" w:hAnsi="Cambria" w:cs="Arial"/>
          <w:color w:val="000000"/>
          <w:sz w:val="21"/>
          <w:szCs w:val="21"/>
        </w:rPr>
        <w:t xml:space="preserve"> </w:t>
      </w:r>
      <w:r w:rsidRPr="00646607">
        <w:rPr>
          <w:rFonts w:ascii="Cambria" w:hAnsi="Cambria"/>
          <w:sz w:val="21"/>
          <w:szCs w:val="21"/>
        </w:rPr>
        <w:t>Empreitada Por Preço Global.</w:t>
      </w:r>
    </w:p>
    <w:p w14:paraId="22ED6360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1"/>
          <w:szCs w:val="21"/>
        </w:rPr>
      </w:pPr>
    </w:p>
    <w:p w14:paraId="080A115D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Helvetica"/>
          <w:sz w:val="21"/>
          <w:szCs w:val="21"/>
          <w:u w:val="single"/>
          <w:lang w:eastAsia="en-US"/>
        </w:rPr>
      </w:pPr>
      <w:r w:rsidRPr="00646607">
        <w:rPr>
          <w:rFonts w:ascii="Cambria" w:hAnsi="Cambria"/>
          <w:b/>
          <w:bCs/>
          <w:sz w:val="21"/>
          <w:szCs w:val="21"/>
        </w:rPr>
        <w:t>VALOR GLOBAL MÁXIMO ADMITIDO:</w:t>
      </w:r>
      <w:r w:rsidRPr="00646607">
        <w:rPr>
          <w:rFonts w:ascii="Cambria" w:hAnsi="Cambria"/>
          <w:b/>
          <w:bCs/>
          <w:i/>
          <w:iCs/>
          <w:sz w:val="21"/>
          <w:szCs w:val="21"/>
        </w:rPr>
        <w:t xml:space="preserve"> </w:t>
      </w:r>
      <w:r w:rsidRPr="00646607">
        <w:rPr>
          <w:rFonts w:ascii="Cambria" w:hAnsi="Cambria"/>
          <w:sz w:val="21"/>
          <w:szCs w:val="21"/>
          <w:u w:val="single"/>
        </w:rPr>
        <w:t>R$ 174.801,71 (Cento e setenta e quatro mil oitocentos e um reais e setenta e um centavos),</w:t>
      </w:r>
      <w:r w:rsidRPr="00646607">
        <w:rPr>
          <w:rFonts w:ascii="Cambria" w:hAnsi="Cambria"/>
          <w:sz w:val="21"/>
          <w:szCs w:val="21"/>
        </w:rPr>
        <w:t xml:space="preserve"> </w:t>
      </w:r>
      <w:r w:rsidRPr="00646607">
        <w:rPr>
          <w:rFonts w:ascii="Cambria" w:eastAsiaTheme="minorHAnsi" w:hAnsi="Cambria" w:cs="CIDFont+F8"/>
          <w:sz w:val="21"/>
          <w:szCs w:val="21"/>
          <w:lang w:eastAsia="en-US"/>
        </w:rPr>
        <w:t>já inclusos BDI, encargos sociais, taxas, impostos e emolumentos</w:t>
      </w:r>
      <w:r w:rsidRPr="00646607">
        <w:rPr>
          <w:rFonts w:ascii="Cambria" w:hAnsi="Cambria"/>
          <w:sz w:val="21"/>
          <w:szCs w:val="21"/>
        </w:rPr>
        <w:t>.</w:t>
      </w:r>
    </w:p>
    <w:p w14:paraId="0548D074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</w:rPr>
      </w:pPr>
    </w:p>
    <w:p w14:paraId="55719BB0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spacing w:line="276" w:lineRule="auto"/>
        <w:jc w:val="both"/>
        <w:rPr>
          <w:rFonts w:ascii="Cambria" w:hAnsi="Cambria" w:cs="Tahoma"/>
          <w:b/>
          <w:sz w:val="21"/>
          <w:szCs w:val="21"/>
        </w:rPr>
      </w:pPr>
      <w:r w:rsidRPr="00646607">
        <w:rPr>
          <w:rFonts w:ascii="Cambria" w:hAnsi="Cambria" w:cs="Tahoma"/>
          <w:b/>
          <w:bCs/>
          <w:sz w:val="21"/>
          <w:szCs w:val="21"/>
        </w:rPr>
        <w:t xml:space="preserve">DATA DE ABERTURA E JULGAMENTO: </w:t>
      </w:r>
      <w:r w:rsidRPr="00646607">
        <w:rPr>
          <w:rFonts w:ascii="Cambria" w:hAnsi="Cambria" w:cs="Tahoma"/>
          <w:sz w:val="21"/>
          <w:szCs w:val="21"/>
        </w:rPr>
        <w:t xml:space="preserve">dia </w:t>
      </w:r>
      <w:r w:rsidRPr="00646607">
        <w:rPr>
          <w:rFonts w:ascii="Cambria" w:hAnsi="Cambria" w:cs="Tahoma"/>
          <w:b/>
          <w:bCs/>
          <w:sz w:val="21"/>
          <w:szCs w:val="21"/>
        </w:rPr>
        <w:t>26/04/2022</w:t>
      </w:r>
      <w:r w:rsidRPr="00646607">
        <w:rPr>
          <w:rFonts w:ascii="Cambria" w:hAnsi="Cambria"/>
          <w:b/>
          <w:sz w:val="21"/>
          <w:szCs w:val="21"/>
        </w:rPr>
        <w:t xml:space="preserve"> às 14h00min</w:t>
      </w:r>
      <w:r w:rsidRPr="00646607">
        <w:rPr>
          <w:rFonts w:ascii="Cambria" w:hAnsi="Cambria" w:cs="Tahoma"/>
          <w:b/>
          <w:bCs/>
          <w:sz w:val="21"/>
          <w:szCs w:val="21"/>
        </w:rPr>
        <w:t>.</w:t>
      </w:r>
      <w:r w:rsidRPr="00646607">
        <w:rPr>
          <w:rFonts w:ascii="Cambria" w:hAnsi="Cambria" w:cs="Tahoma"/>
          <w:b/>
          <w:sz w:val="21"/>
          <w:szCs w:val="21"/>
        </w:rPr>
        <w:t xml:space="preserve"> </w:t>
      </w:r>
    </w:p>
    <w:p w14:paraId="026E9136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spacing w:line="276" w:lineRule="auto"/>
        <w:jc w:val="both"/>
        <w:rPr>
          <w:rFonts w:ascii="Cambria" w:hAnsi="Cambria" w:cs="Tahoma"/>
          <w:b/>
          <w:sz w:val="21"/>
          <w:szCs w:val="21"/>
        </w:rPr>
      </w:pPr>
    </w:p>
    <w:p w14:paraId="66C56D60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1"/>
          <w:szCs w:val="21"/>
        </w:rPr>
      </w:pPr>
      <w:r w:rsidRPr="00646607">
        <w:rPr>
          <w:rFonts w:ascii="Cambria" w:hAnsi="Cambria" w:cs="Arial"/>
          <w:color w:val="000000"/>
          <w:sz w:val="21"/>
          <w:szCs w:val="21"/>
        </w:rPr>
        <w:t>A Pasta Técnica com o inteiro teor do Edital e seus respectivos modelos, adendos e anexos, poderá ser examinada no endereço acima mencionado, no horário das 12h00min às 18h00min (de segunda a sexta-feira) ou solicitada por e-mail ou, ainda pelo site oficial da Prefeitura.</w:t>
      </w:r>
    </w:p>
    <w:p w14:paraId="3F01F4E3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1"/>
          <w:szCs w:val="21"/>
        </w:rPr>
      </w:pPr>
    </w:p>
    <w:p w14:paraId="491C805B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646607">
        <w:rPr>
          <w:rFonts w:ascii="Cambria" w:hAnsi="Cambria" w:cs="Arial"/>
          <w:sz w:val="21"/>
          <w:szCs w:val="21"/>
        </w:rPr>
        <w:t xml:space="preserve">Informações adicionais podem ser obtidas no </w:t>
      </w:r>
      <w:proofErr w:type="spellStart"/>
      <w:r w:rsidRPr="00646607">
        <w:rPr>
          <w:rFonts w:ascii="Cambria" w:hAnsi="Cambria" w:cs="Arial"/>
          <w:sz w:val="21"/>
          <w:szCs w:val="21"/>
        </w:rPr>
        <w:t>Dpto</w:t>
      </w:r>
      <w:proofErr w:type="spellEnd"/>
      <w:r w:rsidRPr="00646607">
        <w:rPr>
          <w:rFonts w:ascii="Cambria" w:hAnsi="Cambria" w:cs="Arial"/>
          <w:sz w:val="21"/>
          <w:szCs w:val="21"/>
        </w:rPr>
        <w:t xml:space="preserve">. de Licitação da Prefeitura de União da Vitória, no endereço Rua Dr. Cruz Machado, n.º 205, 4° pavimento, centro, telefones (42) 3521-1237. </w:t>
      </w:r>
      <w:r w:rsidRPr="00646607">
        <w:rPr>
          <w:rFonts w:ascii="Cambria" w:hAnsi="Cambria" w:cs="Arial"/>
          <w:b/>
          <w:bCs/>
          <w:sz w:val="21"/>
          <w:szCs w:val="21"/>
        </w:rPr>
        <w:t xml:space="preserve">E-mail: </w:t>
      </w:r>
      <w:hyperlink r:id="rId4" w:history="1">
        <w:r w:rsidRPr="00646607">
          <w:rPr>
            <w:rStyle w:val="Hyperlink"/>
            <w:rFonts w:ascii="Cambria" w:hAnsi="Cambria" w:cs="Arial"/>
            <w:i/>
            <w:iCs/>
            <w:sz w:val="21"/>
            <w:szCs w:val="21"/>
          </w:rPr>
          <w:t>licitacao@uniaodavitoria.pr.gov.br</w:t>
        </w:r>
      </w:hyperlink>
      <w:r w:rsidRPr="00646607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646607">
        <w:rPr>
          <w:rFonts w:ascii="Cambria" w:hAnsi="Cambria" w:cs="Arial"/>
          <w:sz w:val="21"/>
          <w:szCs w:val="21"/>
        </w:rPr>
        <w:t xml:space="preserve">e </w:t>
      </w:r>
      <w:r w:rsidRPr="00646607">
        <w:rPr>
          <w:rFonts w:ascii="Cambria" w:hAnsi="Cambria" w:cs="Arial"/>
          <w:b/>
          <w:bCs/>
          <w:sz w:val="21"/>
          <w:szCs w:val="21"/>
        </w:rPr>
        <w:t>Site:</w:t>
      </w:r>
      <w:r w:rsidRPr="00646607">
        <w:rPr>
          <w:rFonts w:ascii="Cambria" w:hAnsi="Cambria" w:cs="Arial"/>
          <w:b/>
          <w:bCs/>
          <w:i/>
          <w:iCs/>
          <w:sz w:val="21"/>
          <w:szCs w:val="21"/>
        </w:rPr>
        <w:t xml:space="preserve"> </w:t>
      </w:r>
      <w:hyperlink r:id="rId5" w:history="1">
        <w:r w:rsidRPr="00646607">
          <w:rPr>
            <w:rStyle w:val="Hyperlink"/>
            <w:rFonts w:ascii="Cambria" w:hAnsi="Cambria" w:cs="Arial"/>
            <w:i/>
            <w:iCs/>
            <w:sz w:val="21"/>
            <w:szCs w:val="21"/>
          </w:rPr>
          <w:t>www.uniaodavitoria.pr.gov.br</w:t>
        </w:r>
      </w:hyperlink>
      <w:r w:rsidRPr="00646607">
        <w:rPr>
          <w:rFonts w:ascii="Cambria" w:hAnsi="Cambria" w:cs="Arial"/>
          <w:sz w:val="21"/>
          <w:szCs w:val="21"/>
        </w:rPr>
        <w:t xml:space="preserve"> – Links: </w:t>
      </w:r>
      <w:r w:rsidRPr="00646607">
        <w:rPr>
          <w:rFonts w:ascii="Cambria" w:hAnsi="Cambria" w:cs="Arial"/>
          <w:i/>
          <w:sz w:val="21"/>
          <w:szCs w:val="21"/>
        </w:rPr>
        <w:t>LICITAÇÃO E PORTAL DA TRANSPARÊNCIA.</w:t>
      </w:r>
    </w:p>
    <w:p w14:paraId="6574FF5E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Cambria" w:hAnsi="Cambria" w:cs="Arial"/>
          <w:b/>
          <w:bCs/>
          <w:color w:val="000000"/>
          <w:sz w:val="21"/>
          <w:szCs w:val="21"/>
        </w:rPr>
      </w:pPr>
    </w:p>
    <w:p w14:paraId="5475B0F5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center"/>
        <w:rPr>
          <w:rFonts w:ascii="Cambria" w:hAnsi="Cambria" w:cs="Arial"/>
          <w:b/>
          <w:bCs/>
          <w:color w:val="000000"/>
          <w:sz w:val="21"/>
          <w:szCs w:val="21"/>
        </w:rPr>
      </w:pPr>
      <w:r w:rsidRPr="00646607">
        <w:rPr>
          <w:rFonts w:ascii="Cambria" w:hAnsi="Cambria" w:cs="Arial"/>
          <w:b/>
          <w:bCs/>
          <w:color w:val="000000"/>
          <w:sz w:val="21"/>
          <w:szCs w:val="21"/>
        </w:rPr>
        <w:t>União da Vitória/PR, 29 de março de 2022.</w:t>
      </w:r>
    </w:p>
    <w:p w14:paraId="421291DA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i/>
          <w:sz w:val="21"/>
          <w:szCs w:val="21"/>
        </w:rPr>
      </w:pPr>
    </w:p>
    <w:p w14:paraId="5D7232C8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i/>
          <w:sz w:val="21"/>
          <w:szCs w:val="21"/>
        </w:rPr>
      </w:pPr>
      <w:r w:rsidRPr="00646607">
        <w:rPr>
          <w:rFonts w:ascii="Cambria" w:hAnsi="Cambria"/>
          <w:b/>
          <w:i/>
          <w:sz w:val="21"/>
          <w:szCs w:val="21"/>
        </w:rPr>
        <w:t>BACHIR ABBAS</w:t>
      </w:r>
    </w:p>
    <w:p w14:paraId="011313A7" w14:textId="77777777" w:rsidR="00646607" w:rsidRPr="00646607" w:rsidRDefault="00646607" w:rsidP="006466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1"/>
          <w:szCs w:val="21"/>
        </w:rPr>
      </w:pPr>
      <w:r w:rsidRPr="00646607">
        <w:rPr>
          <w:rFonts w:ascii="Cambria" w:hAnsi="Cambria"/>
          <w:b/>
          <w:sz w:val="21"/>
          <w:szCs w:val="21"/>
        </w:rPr>
        <w:t>PREFEITO MUNICIPAL</w:t>
      </w:r>
    </w:p>
    <w:p w14:paraId="53E59DD9" w14:textId="77777777" w:rsidR="005101D9" w:rsidRDefault="005101D9"/>
    <w:sectPr w:rsidR="00510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07"/>
    <w:rsid w:val="004922B1"/>
    <w:rsid w:val="005101D9"/>
    <w:rsid w:val="00646607"/>
    <w:rsid w:val="00B1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5BDD"/>
  <w15:chartTrackingRefBased/>
  <w15:docId w15:val="{5E758D80-73E3-4FA8-807A-B431C5B6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646607"/>
    <w:rPr>
      <w:color w:val="0000FF"/>
      <w:u w:val="single"/>
    </w:rPr>
  </w:style>
  <w:style w:type="paragraph" w:customStyle="1" w:styleId="Default">
    <w:name w:val="Default"/>
    <w:rsid w:val="00646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aodavitoria.pr.gov.br" TargetMode="External"/><Relationship Id="rId4" Type="http://schemas.openxmlformats.org/officeDocument/2006/relationships/hyperlink" Target="mailto:licitacao@uniaodavitoria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2</cp:revision>
  <dcterms:created xsi:type="dcterms:W3CDTF">2022-03-29T18:18:00Z</dcterms:created>
  <dcterms:modified xsi:type="dcterms:W3CDTF">2022-03-29T18:49:00Z</dcterms:modified>
</cp:coreProperties>
</file>