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8A36CE">
        <w:rPr>
          <w:rFonts w:ascii="Arial" w:hAnsi="Arial" w:cs="Arial"/>
          <w:b/>
          <w:color w:val="000000"/>
          <w:sz w:val="20"/>
          <w:szCs w:val="20"/>
        </w:rPr>
        <w:t>10</w:t>
      </w:r>
      <w:r w:rsidR="00473F85">
        <w:rPr>
          <w:rFonts w:ascii="Arial" w:hAnsi="Arial" w:cs="Arial"/>
          <w:b/>
          <w:color w:val="000000"/>
          <w:sz w:val="20"/>
          <w:szCs w:val="20"/>
        </w:rPr>
        <w:t>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F44AC" w:rsidRPr="00DF44AC">
        <w:rPr>
          <w:rFonts w:ascii="Arial" w:hAnsi="Arial" w:cs="Arial"/>
          <w:b/>
          <w:color w:val="000000"/>
          <w:sz w:val="20"/>
          <w:szCs w:val="20"/>
        </w:rPr>
        <w:t>TERMO DE CONTRATO Nº 97/2019 (5213)</w:t>
      </w:r>
    </w:p>
    <w:p w:rsidR="0016274B" w:rsidRPr="00A57529" w:rsidRDefault="00F50011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bCs/>
          <w:color w:val="000000"/>
          <w:sz w:val="20"/>
          <w:szCs w:val="20"/>
        </w:rPr>
        <w:t>35/2019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DF44AC">
        <w:rPr>
          <w:rFonts w:ascii="Arial" w:hAnsi="Arial" w:cs="Arial"/>
          <w:b/>
          <w:bCs/>
          <w:color w:val="000000"/>
          <w:sz w:val="20"/>
          <w:szCs w:val="20"/>
        </w:rPr>
        <w:t>56/2019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4425B">
        <w:rPr>
          <w:rFonts w:ascii="Arial" w:hAnsi="Arial" w:cs="Arial"/>
          <w:sz w:val="20"/>
          <w:szCs w:val="20"/>
        </w:rPr>
        <w:t>Do Reequilíbrio</w:t>
      </w:r>
      <w:r w:rsidR="00CC4354">
        <w:rPr>
          <w:rFonts w:ascii="Arial" w:hAnsi="Arial" w:cs="Arial"/>
          <w:sz w:val="20"/>
          <w:szCs w:val="20"/>
        </w:rPr>
        <w:t xml:space="preserve">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BE4521" w:rsidRPr="00BE4521">
        <w:rPr>
          <w:rFonts w:ascii="Arial" w:hAnsi="Arial" w:cs="Arial"/>
          <w:bCs/>
          <w:i/>
          <w:sz w:val="20"/>
          <w:szCs w:val="20"/>
        </w:rPr>
        <w:t>Registro de Preços para fornecimento, contínuo e fracionado/parcelado, de Óleo Diesel B S-500 Comum, incluindo tanque para armazenamento com capacidade máxima para até 13.000 (treze mil) litros, conforme demanda, para suprir as necessidades dos veículos que compõem a frota do Município de União da Vitória - PR, conforme condições, quantidades e exigências estabelecidas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DF44AC" w:rsidRPr="00DF44AC">
        <w:rPr>
          <w:rFonts w:ascii="Arial" w:hAnsi="Arial" w:cs="Arial"/>
          <w:sz w:val="20"/>
          <w:szCs w:val="20"/>
          <w:u w:val="single"/>
        </w:rPr>
        <w:t>CERES COMÉRCIO E TRANSPORTE DE DERIVADOS DE PETRÓLEO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DF44AC" w:rsidRPr="00DF44AC">
        <w:rPr>
          <w:rFonts w:ascii="Arial" w:eastAsiaTheme="minorHAnsi" w:hAnsi="Arial" w:cs="Arial"/>
          <w:sz w:val="20"/>
          <w:szCs w:val="20"/>
          <w:lang w:eastAsia="en-US"/>
        </w:rPr>
        <w:t>78.695.996/0001-94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F50011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8A36CE" w:rsidRPr="008A36CE">
        <w:rPr>
          <w:rFonts w:ascii="Arial" w:hAnsi="Arial" w:cs="Arial"/>
          <w:sz w:val="20"/>
          <w:szCs w:val="20"/>
        </w:rPr>
        <w:t>Para manutenção do equilíbrio econômico-financeiro entre as partes, o Item nº 1 ficará reajustado no valor de R$ 5,85 (Cinco reais e oitenta e cinco centavos), totalizando no valor total deste aditivo de R$ 17.514,12 (Dezessete mil quinhentos e quatorze reais e doze centavos).</w:t>
      </w:r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8A36CE">
        <w:rPr>
          <w:rFonts w:ascii="Arial" w:hAnsi="Arial" w:cs="Arial"/>
          <w:b/>
          <w:color w:val="000000"/>
          <w:sz w:val="20"/>
          <w:szCs w:val="20"/>
        </w:rPr>
        <w:t>05 de abril</w:t>
      </w:r>
      <w:bookmarkStart w:id="0" w:name="_GoBack"/>
      <w:bookmarkEnd w:id="0"/>
      <w:r w:rsidR="00473F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473F85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="00473F85">
        <w:rPr>
          <w:rFonts w:ascii="Arial" w:hAnsi="Arial" w:cs="Arial"/>
          <w:b/>
          <w:color w:val="000000"/>
          <w:sz w:val="20"/>
          <w:szCs w:val="20"/>
        </w:rPr>
        <w:t xml:space="preserve"> 2022.</w:t>
      </w:r>
    </w:p>
    <w:p w:rsidR="00DF0C96" w:rsidRPr="00DF0C96" w:rsidRDefault="00DF0C9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0C96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DF0C96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DF0C96" w:rsidRPr="00DF0C96" w:rsidRDefault="00DF0C9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DF0C96">
        <w:rPr>
          <w:rFonts w:ascii="Arial" w:hAnsi="Arial" w:cs="Arial"/>
          <w:color w:val="000000"/>
          <w:sz w:val="20"/>
          <w:szCs w:val="20"/>
        </w:rPr>
        <w:t>Prefeito</w:t>
      </w:r>
    </w:p>
    <w:p w:rsidR="0016274B" w:rsidRPr="00A57529" w:rsidRDefault="0016274B" w:rsidP="0016274B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4E04BD" w:rsidRDefault="004E04BD"/>
    <w:sectPr w:rsidR="004E04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C1" w:rsidRDefault="000C72C1" w:rsidP="0016274B">
      <w:r>
        <w:separator/>
      </w:r>
    </w:p>
  </w:endnote>
  <w:endnote w:type="continuationSeparator" w:id="0">
    <w:p w:rsidR="000C72C1" w:rsidRDefault="000C72C1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C1" w:rsidRDefault="000C72C1" w:rsidP="0016274B">
      <w:r>
        <w:separator/>
      </w:r>
    </w:p>
  </w:footnote>
  <w:footnote w:type="continuationSeparator" w:id="0">
    <w:p w:rsidR="000C72C1" w:rsidRDefault="000C72C1" w:rsidP="0016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4B" w:rsidRDefault="0016274B">
    <w:pPr>
      <w:pStyle w:val="Cabealho"/>
    </w:pPr>
  </w:p>
  <w:p w:rsidR="0016274B" w:rsidRDefault="001627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B0C80"/>
    <w:rsid w:val="000B3158"/>
    <w:rsid w:val="000C72C1"/>
    <w:rsid w:val="0016274B"/>
    <w:rsid w:val="0029118B"/>
    <w:rsid w:val="002D7713"/>
    <w:rsid w:val="003727FF"/>
    <w:rsid w:val="00473F85"/>
    <w:rsid w:val="004C76E2"/>
    <w:rsid w:val="004E04BD"/>
    <w:rsid w:val="00666D82"/>
    <w:rsid w:val="006844AE"/>
    <w:rsid w:val="006C10A4"/>
    <w:rsid w:val="006D54C6"/>
    <w:rsid w:val="0074425B"/>
    <w:rsid w:val="00760C49"/>
    <w:rsid w:val="007D1A64"/>
    <w:rsid w:val="008553F7"/>
    <w:rsid w:val="00881BF5"/>
    <w:rsid w:val="008A36CE"/>
    <w:rsid w:val="008E0D1A"/>
    <w:rsid w:val="00B14595"/>
    <w:rsid w:val="00BE4521"/>
    <w:rsid w:val="00C043DA"/>
    <w:rsid w:val="00CC4354"/>
    <w:rsid w:val="00D9644B"/>
    <w:rsid w:val="00DF0C96"/>
    <w:rsid w:val="00DF44AC"/>
    <w:rsid w:val="00F06416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2021-10-25T19:08:00Z</cp:lastPrinted>
  <dcterms:created xsi:type="dcterms:W3CDTF">2022-04-06T17:18:00Z</dcterms:created>
  <dcterms:modified xsi:type="dcterms:W3CDTF">2022-04-06T17:18:00Z</dcterms:modified>
</cp:coreProperties>
</file>