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8BB7" w14:textId="77777777" w:rsidR="004D530A" w:rsidRPr="003749DC" w:rsidRDefault="004D530A" w:rsidP="00374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3749DC">
        <w:rPr>
          <w:rFonts w:ascii="Cambria" w:hAnsi="Cambria" w:cs="Arial"/>
          <w:b/>
          <w:bCs/>
          <w:sz w:val="21"/>
          <w:szCs w:val="21"/>
        </w:rPr>
        <w:t>ESTADO DO PARANÁ - PREFEITURA MUNICIPAL DE UNIÃO DA VITÓRIA</w:t>
      </w:r>
    </w:p>
    <w:p w14:paraId="48C0CBC3" w14:textId="77777777" w:rsidR="004D530A" w:rsidRPr="003749DC" w:rsidRDefault="004D530A" w:rsidP="00374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3749DC">
        <w:rPr>
          <w:rFonts w:ascii="Cambria" w:hAnsi="Cambria" w:cs="Arial"/>
          <w:b/>
          <w:bCs/>
          <w:sz w:val="21"/>
          <w:szCs w:val="21"/>
        </w:rPr>
        <w:t>CNPJ: 75.967.760/0001- 71 – Rua: Dr. Cruz Machado, n. º 205 – CEP: 84.600-900</w:t>
      </w:r>
    </w:p>
    <w:p w14:paraId="2755E157" w14:textId="77777777" w:rsidR="004D530A" w:rsidRPr="003749DC" w:rsidRDefault="004D530A" w:rsidP="00374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3749DC">
        <w:rPr>
          <w:rFonts w:ascii="Cambria" w:hAnsi="Cambria" w:cs="Arial"/>
          <w:b/>
          <w:bCs/>
          <w:sz w:val="21"/>
          <w:szCs w:val="21"/>
        </w:rPr>
        <w:t>União da Vitória – Paraná.</w:t>
      </w:r>
    </w:p>
    <w:p w14:paraId="24B296DB" w14:textId="77777777" w:rsidR="004D530A" w:rsidRPr="003749DC" w:rsidRDefault="004D530A" w:rsidP="00374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725217A3" w14:textId="77777777" w:rsidR="004D530A" w:rsidRPr="003749DC" w:rsidRDefault="004D530A" w:rsidP="00374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Cambria" w:hAnsi="Cambria"/>
          <w:b/>
          <w:bCs/>
          <w:sz w:val="21"/>
          <w:szCs w:val="21"/>
        </w:rPr>
      </w:pPr>
      <w:r w:rsidRPr="003749DC">
        <w:rPr>
          <w:rFonts w:ascii="Cambria" w:hAnsi="Cambria"/>
          <w:b/>
          <w:bCs/>
          <w:sz w:val="21"/>
          <w:szCs w:val="21"/>
        </w:rPr>
        <w:t xml:space="preserve">AVISO DE JULGAMENTO DE IMPUGNAÇÃO </w:t>
      </w:r>
    </w:p>
    <w:p w14:paraId="5261BE60" w14:textId="432FF628" w:rsidR="004D530A" w:rsidRPr="003749DC" w:rsidRDefault="004D530A" w:rsidP="00374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Cambria" w:hAnsi="Cambria"/>
          <w:b/>
          <w:bCs/>
          <w:sz w:val="21"/>
          <w:szCs w:val="21"/>
        </w:rPr>
      </w:pPr>
      <w:r w:rsidRPr="003749DC">
        <w:rPr>
          <w:rFonts w:ascii="Cambria" w:hAnsi="Cambria"/>
          <w:b/>
          <w:bCs/>
          <w:sz w:val="21"/>
          <w:szCs w:val="21"/>
        </w:rPr>
        <w:t xml:space="preserve">PREGÃO ELETRÔNICO N.º </w:t>
      </w:r>
      <w:r w:rsidRPr="003749DC">
        <w:rPr>
          <w:rFonts w:ascii="Cambria" w:hAnsi="Cambria"/>
          <w:b/>
          <w:bCs/>
          <w:sz w:val="21"/>
          <w:szCs w:val="21"/>
        </w:rPr>
        <w:t>19/2022</w:t>
      </w:r>
      <w:r w:rsidRPr="003749DC">
        <w:rPr>
          <w:rFonts w:ascii="Cambria" w:hAnsi="Cambria"/>
          <w:b/>
          <w:bCs/>
          <w:sz w:val="21"/>
          <w:szCs w:val="21"/>
        </w:rPr>
        <w:t xml:space="preserve"> – PROCESSO ADMINISTRATIVO N.º </w:t>
      </w:r>
      <w:r w:rsidRPr="003749DC">
        <w:rPr>
          <w:rFonts w:ascii="Cambria" w:hAnsi="Cambria"/>
          <w:b/>
          <w:bCs/>
          <w:sz w:val="21"/>
          <w:szCs w:val="21"/>
        </w:rPr>
        <w:t>31/2022</w:t>
      </w:r>
    </w:p>
    <w:p w14:paraId="0AD153F3" w14:textId="77777777" w:rsidR="004D530A" w:rsidRPr="003749DC" w:rsidRDefault="004D530A" w:rsidP="00374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sz w:val="21"/>
          <w:szCs w:val="21"/>
        </w:rPr>
      </w:pPr>
    </w:p>
    <w:p w14:paraId="1B8E5A69" w14:textId="4529231D" w:rsidR="004D530A" w:rsidRPr="003749DC" w:rsidRDefault="004D530A" w:rsidP="00374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sz w:val="21"/>
          <w:szCs w:val="21"/>
        </w:rPr>
      </w:pPr>
      <w:r w:rsidRPr="003749DC">
        <w:rPr>
          <w:rFonts w:ascii="Cambria" w:hAnsi="Cambria"/>
          <w:sz w:val="21"/>
          <w:szCs w:val="21"/>
        </w:rPr>
        <w:t xml:space="preserve">O MUNICÍPIO DE UNIÃO DA VITÓRIA/PR, </w:t>
      </w:r>
      <w:r w:rsidR="003749DC" w:rsidRPr="003749DC">
        <w:rPr>
          <w:rFonts w:ascii="Cambria" w:hAnsi="Cambria"/>
          <w:sz w:val="21"/>
          <w:szCs w:val="21"/>
        </w:rPr>
        <w:t>através</w:t>
      </w:r>
      <w:r w:rsidRPr="003749DC">
        <w:rPr>
          <w:rFonts w:ascii="Cambria" w:hAnsi="Cambria"/>
          <w:sz w:val="21"/>
          <w:szCs w:val="21"/>
        </w:rPr>
        <w:t xml:space="preserve"> da </w:t>
      </w:r>
      <w:r w:rsidRPr="003749DC">
        <w:rPr>
          <w:rFonts w:ascii="Cambria" w:hAnsi="Cambria" w:cs="Times New Roman"/>
          <w:sz w:val="21"/>
          <w:szCs w:val="21"/>
        </w:rPr>
        <w:t>P</w:t>
      </w:r>
      <w:r w:rsidRPr="003749DC">
        <w:rPr>
          <w:rFonts w:ascii="Cambria" w:hAnsi="Cambria" w:cs="Times New Roman"/>
          <w:sz w:val="21"/>
          <w:szCs w:val="21"/>
        </w:rPr>
        <w:t>regoeira</w:t>
      </w:r>
      <w:r w:rsidRPr="003749DC">
        <w:rPr>
          <w:rFonts w:ascii="Cambria" w:hAnsi="Cambria" w:cs="Times New Roman"/>
          <w:sz w:val="21"/>
          <w:szCs w:val="21"/>
        </w:rPr>
        <w:t xml:space="preserve"> Oficial</w:t>
      </w:r>
      <w:r w:rsidR="00A6638C" w:rsidRPr="003749DC">
        <w:rPr>
          <w:rFonts w:ascii="Cambria" w:hAnsi="Cambria" w:cs="Times New Roman"/>
          <w:sz w:val="21"/>
          <w:szCs w:val="21"/>
        </w:rPr>
        <w:t>, com base no Parecer Técnico da Secretaria Municipal de Planejamento (</w:t>
      </w:r>
      <w:r w:rsidR="00A6638C" w:rsidRPr="003749DC">
        <w:rPr>
          <w:rFonts w:ascii="Cambria" w:hAnsi="Cambria"/>
          <w:sz w:val="21"/>
          <w:szCs w:val="21"/>
        </w:rPr>
        <w:t xml:space="preserve">Memorando 040/2022 </w:t>
      </w:r>
      <w:r w:rsidR="00A6638C" w:rsidRPr="003749DC">
        <w:rPr>
          <w:rFonts w:ascii="Cambria" w:hAnsi="Cambria"/>
          <w:sz w:val="21"/>
          <w:szCs w:val="21"/>
        </w:rPr>
        <w:t>–</w:t>
      </w:r>
      <w:r w:rsidR="00A6638C" w:rsidRPr="003749DC">
        <w:rPr>
          <w:rFonts w:ascii="Cambria" w:hAnsi="Cambria"/>
          <w:sz w:val="21"/>
          <w:szCs w:val="21"/>
        </w:rPr>
        <w:t xml:space="preserve"> Seplan</w:t>
      </w:r>
      <w:r w:rsidR="00A6638C" w:rsidRPr="003749DC">
        <w:rPr>
          <w:rFonts w:ascii="Cambria" w:hAnsi="Cambria"/>
          <w:sz w:val="21"/>
          <w:szCs w:val="21"/>
        </w:rPr>
        <w:t>) e Parecer Jurídico n.º 146/2022</w:t>
      </w:r>
      <w:r w:rsidRPr="003749DC">
        <w:rPr>
          <w:rFonts w:ascii="Cambria" w:hAnsi="Cambria"/>
          <w:sz w:val="21"/>
          <w:szCs w:val="21"/>
        </w:rPr>
        <w:t>,</w:t>
      </w:r>
      <w:r w:rsidR="00A6638C" w:rsidRPr="003749DC">
        <w:rPr>
          <w:rFonts w:ascii="Cambria" w:hAnsi="Cambria"/>
          <w:sz w:val="21"/>
          <w:szCs w:val="21"/>
        </w:rPr>
        <w:t xml:space="preserve"> </w:t>
      </w:r>
      <w:r w:rsidR="003749DC" w:rsidRPr="003749DC">
        <w:rPr>
          <w:rFonts w:ascii="Cambria" w:hAnsi="Cambria"/>
          <w:sz w:val="21"/>
          <w:szCs w:val="21"/>
        </w:rPr>
        <w:t xml:space="preserve">decide CONHECER </w:t>
      </w:r>
      <w:r w:rsidR="003749DC" w:rsidRPr="003749DC">
        <w:rPr>
          <w:rFonts w:ascii="Cambria" w:hAnsi="Cambria"/>
          <w:sz w:val="21"/>
          <w:szCs w:val="21"/>
        </w:rPr>
        <w:t>D</w:t>
      </w:r>
      <w:r w:rsidR="003749DC" w:rsidRPr="003749DC">
        <w:rPr>
          <w:rFonts w:ascii="Cambria" w:hAnsi="Cambria"/>
          <w:sz w:val="21"/>
          <w:szCs w:val="21"/>
        </w:rPr>
        <w:t>A IMPUGNAÇÃO INTERPOSTA pela empresa FANCAR DETROIT LTDA</w:t>
      </w:r>
      <w:r w:rsidR="003749DC" w:rsidRPr="003749DC">
        <w:rPr>
          <w:rFonts w:ascii="Cambria" w:hAnsi="Cambria"/>
          <w:sz w:val="21"/>
          <w:szCs w:val="21"/>
        </w:rPr>
        <w:t>., inscrita no CNPJ sob o n.º 05.677.629/0006-07</w:t>
      </w:r>
      <w:r w:rsidR="003749DC" w:rsidRPr="003749DC">
        <w:rPr>
          <w:rFonts w:ascii="Cambria" w:hAnsi="Cambria"/>
          <w:sz w:val="21"/>
          <w:szCs w:val="21"/>
        </w:rPr>
        <w:t xml:space="preserve">, para no mérito, </w:t>
      </w:r>
      <w:r w:rsidR="003749DC" w:rsidRPr="003749DC">
        <w:rPr>
          <w:rFonts w:ascii="Cambria" w:hAnsi="Cambria"/>
          <w:b/>
          <w:bCs/>
          <w:sz w:val="21"/>
          <w:szCs w:val="21"/>
          <w:u w:val="single"/>
        </w:rPr>
        <w:t>NEGAR-LHE PROVIMENTO</w:t>
      </w:r>
      <w:r w:rsidR="003749DC" w:rsidRPr="003749DC">
        <w:rPr>
          <w:rFonts w:ascii="Cambria" w:hAnsi="Cambria"/>
          <w:sz w:val="21"/>
          <w:szCs w:val="21"/>
        </w:rPr>
        <w:t>, mantendo-se inalterados os regramentos estabelecidos no instrumento convocatório</w:t>
      </w:r>
      <w:r w:rsidRPr="003749DC">
        <w:rPr>
          <w:rFonts w:ascii="Cambria" w:hAnsi="Cambria" w:cs="Times New Roman"/>
          <w:sz w:val="21"/>
          <w:szCs w:val="21"/>
        </w:rPr>
        <w:t xml:space="preserve">, bem como a sessão de disputa marcada para o dia </w:t>
      </w:r>
      <w:r w:rsidR="003749DC" w:rsidRPr="003749DC">
        <w:rPr>
          <w:rFonts w:ascii="Cambria" w:hAnsi="Cambria" w:cs="Times New Roman"/>
          <w:sz w:val="21"/>
          <w:szCs w:val="21"/>
        </w:rPr>
        <w:t>18/03/2022</w:t>
      </w:r>
      <w:r w:rsidRPr="003749DC">
        <w:rPr>
          <w:rFonts w:ascii="Cambria" w:hAnsi="Cambria" w:cs="Times New Roman"/>
          <w:sz w:val="21"/>
          <w:szCs w:val="21"/>
        </w:rPr>
        <w:t>.</w:t>
      </w:r>
      <w:r w:rsidRPr="003749DC">
        <w:rPr>
          <w:rFonts w:ascii="Cambria" w:hAnsi="Cambria"/>
          <w:sz w:val="21"/>
          <w:szCs w:val="21"/>
        </w:rPr>
        <w:t xml:space="preserve"> Ademais informamos que o teor da impugnação e o respectivo julgamento encontram-se disponíveis no site oficial da Prefeitura. </w:t>
      </w:r>
    </w:p>
    <w:p w14:paraId="3DB113E3" w14:textId="77777777" w:rsidR="003749DC" w:rsidRDefault="003749DC" w:rsidP="00374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="Cambria" w:hAnsi="Cambria" w:cs="Cambria"/>
          <w:b/>
          <w:bCs/>
          <w:sz w:val="21"/>
          <w:szCs w:val="21"/>
        </w:rPr>
      </w:pPr>
    </w:p>
    <w:p w14:paraId="0FC78FD0" w14:textId="7B9C7E95" w:rsidR="004D530A" w:rsidRPr="003749DC" w:rsidRDefault="004D530A" w:rsidP="00374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="Cambria" w:hAnsi="Cambria" w:cs="Cambria"/>
          <w:bCs/>
          <w:sz w:val="21"/>
          <w:szCs w:val="21"/>
        </w:rPr>
      </w:pPr>
      <w:r w:rsidRPr="003749DC">
        <w:rPr>
          <w:rFonts w:ascii="Cambria" w:hAnsi="Cambria" w:cs="Cambria"/>
          <w:b/>
          <w:bCs/>
          <w:sz w:val="21"/>
          <w:szCs w:val="21"/>
        </w:rPr>
        <w:t>E-MAIL:</w:t>
      </w:r>
      <w:r w:rsidRPr="003749DC">
        <w:rPr>
          <w:rFonts w:ascii="Cambria" w:hAnsi="Cambria" w:cs="Cambria"/>
          <w:sz w:val="21"/>
          <w:szCs w:val="21"/>
        </w:rPr>
        <w:t xml:space="preserve"> </w:t>
      </w:r>
      <w:hyperlink r:id="rId4" w:history="1">
        <w:r w:rsidRPr="003749DC">
          <w:rPr>
            <w:rStyle w:val="Hyperlink"/>
            <w:rFonts w:ascii="Cambria" w:hAnsi="Cambria" w:cs="Cambria"/>
            <w:bCs/>
            <w:i/>
            <w:iCs/>
            <w:color w:val="auto"/>
            <w:sz w:val="21"/>
            <w:szCs w:val="21"/>
            <w:u w:val="none"/>
          </w:rPr>
          <w:t>licitacao@uniaodavitoria.pr.gov.br</w:t>
        </w:r>
      </w:hyperlink>
      <w:r w:rsidRPr="003749DC">
        <w:rPr>
          <w:rFonts w:ascii="Cambria" w:hAnsi="Cambria" w:cs="Cambria"/>
          <w:bCs/>
          <w:i/>
          <w:iCs/>
          <w:sz w:val="21"/>
          <w:szCs w:val="21"/>
        </w:rPr>
        <w:t>.</w:t>
      </w:r>
      <w:r w:rsidRPr="003749DC">
        <w:rPr>
          <w:rFonts w:ascii="Cambria" w:hAnsi="Cambria" w:cs="Cambria"/>
          <w:bCs/>
          <w:sz w:val="21"/>
          <w:szCs w:val="21"/>
        </w:rPr>
        <w:t xml:space="preserve"> </w:t>
      </w:r>
    </w:p>
    <w:p w14:paraId="75E4E5F7" w14:textId="77777777" w:rsidR="004D530A" w:rsidRPr="003749DC" w:rsidRDefault="004D530A" w:rsidP="00374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="Cambria" w:hAnsi="Cambria"/>
          <w:sz w:val="21"/>
          <w:szCs w:val="21"/>
        </w:rPr>
      </w:pPr>
      <w:r w:rsidRPr="003749DC">
        <w:rPr>
          <w:rFonts w:ascii="Cambria" w:hAnsi="Cambria" w:cs="Cambria"/>
          <w:b/>
          <w:bCs/>
          <w:sz w:val="21"/>
          <w:szCs w:val="21"/>
        </w:rPr>
        <w:t>SITE:</w:t>
      </w:r>
      <w:r w:rsidRPr="003749DC">
        <w:rPr>
          <w:rFonts w:ascii="Cambria" w:hAnsi="Cambria" w:cs="Cambria"/>
          <w:sz w:val="21"/>
          <w:szCs w:val="21"/>
        </w:rPr>
        <w:t xml:space="preserve"> </w:t>
      </w:r>
      <w:hyperlink r:id="rId5" w:history="1">
        <w:r w:rsidRPr="003749DC">
          <w:rPr>
            <w:rStyle w:val="Hyperlink"/>
            <w:rFonts w:ascii="Cambria" w:hAnsi="Cambria" w:cs="Cambria"/>
            <w:i/>
            <w:iCs/>
            <w:color w:val="auto"/>
            <w:sz w:val="21"/>
            <w:szCs w:val="21"/>
            <w:u w:val="none"/>
          </w:rPr>
          <w:t>www.uniaodavitoria.pr.gov.br</w:t>
        </w:r>
      </w:hyperlink>
      <w:r w:rsidRPr="003749DC">
        <w:rPr>
          <w:rFonts w:ascii="Cambria" w:hAnsi="Cambria" w:cs="Cambria"/>
          <w:sz w:val="21"/>
          <w:szCs w:val="21"/>
        </w:rPr>
        <w:t xml:space="preserve"> – Links: “PORTAL DA TRANSPARÊNCIA”.</w:t>
      </w:r>
      <w:r w:rsidRPr="003749DC">
        <w:rPr>
          <w:rFonts w:ascii="Cambria" w:hAnsi="Cambria" w:cs="Cambria"/>
          <w:bCs/>
          <w:sz w:val="21"/>
          <w:szCs w:val="21"/>
        </w:rPr>
        <w:t xml:space="preserve"> </w:t>
      </w:r>
    </w:p>
    <w:p w14:paraId="695738E7" w14:textId="77777777" w:rsidR="004D530A" w:rsidRPr="003749DC" w:rsidRDefault="004D530A" w:rsidP="00374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mbria"/>
          <w:sz w:val="21"/>
          <w:szCs w:val="21"/>
        </w:rPr>
      </w:pPr>
      <w:r w:rsidRPr="003749DC">
        <w:rPr>
          <w:rFonts w:ascii="Cambria" w:hAnsi="Cambria" w:cs="Cambria"/>
          <w:b/>
          <w:bCs/>
          <w:sz w:val="21"/>
          <w:szCs w:val="21"/>
        </w:rPr>
        <w:t>LOCAL DA DISPUTA:</w:t>
      </w:r>
      <w:r w:rsidRPr="003749DC">
        <w:rPr>
          <w:rFonts w:ascii="Cambria" w:hAnsi="Cambria" w:cs="Cambria"/>
          <w:sz w:val="21"/>
          <w:szCs w:val="21"/>
        </w:rPr>
        <w:t xml:space="preserve"> </w:t>
      </w:r>
      <w:hyperlink r:id="rId6" w:history="1">
        <w:r w:rsidRPr="003749DC">
          <w:rPr>
            <w:rStyle w:val="Hyperlink"/>
            <w:rFonts w:ascii="Cambria" w:hAnsi="Cambria" w:cs="Cambria"/>
            <w:bCs/>
            <w:i/>
            <w:iCs/>
            <w:color w:val="auto"/>
            <w:sz w:val="21"/>
            <w:szCs w:val="21"/>
            <w:u w:val="none"/>
          </w:rPr>
          <w:t>http://www.bbmnetlicitacoes.com.br</w:t>
        </w:r>
      </w:hyperlink>
      <w:r w:rsidRPr="003749DC">
        <w:rPr>
          <w:rFonts w:ascii="Cambria" w:hAnsi="Cambria" w:cs="Cambria"/>
          <w:sz w:val="21"/>
          <w:szCs w:val="21"/>
        </w:rPr>
        <w:t xml:space="preserve"> “Acesso Identificado no link – licitações públicas”. Para todas as referências de tempo será observado o horário de Brasília (DF).</w:t>
      </w:r>
    </w:p>
    <w:p w14:paraId="522EDFA4" w14:textId="77777777" w:rsidR="004D530A" w:rsidRPr="003749DC" w:rsidRDefault="004D530A" w:rsidP="00374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="Cambria" w:hAnsi="Cambria"/>
          <w:sz w:val="21"/>
          <w:szCs w:val="21"/>
        </w:rPr>
      </w:pPr>
    </w:p>
    <w:p w14:paraId="6B467BBB" w14:textId="07EA4FEE" w:rsidR="004D530A" w:rsidRPr="003749DC" w:rsidRDefault="004D530A" w:rsidP="00374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="Cambria" w:hAnsi="Cambria"/>
          <w:sz w:val="21"/>
          <w:szCs w:val="21"/>
        </w:rPr>
      </w:pPr>
      <w:r w:rsidRPr="003749DC">
        <w:rPr>
          <w:rFonts w:ascii="Cambria" w:hAnsi="Cambria"/>
          <w:sz w:val="21"/>
          <w:szCs w:val="21"/>
        </w:rPr>
        <w:t xml:space="preserve">União da Vitória/PR, </w:t>
      </w:r>
      <w:r w:rsidR="003749DC" w:rsidRPr="003749DC">
        <w:rPr>
          <w:rFonts w:ascii="Cambria" w:hAnsi="Cambria"/>
          <w:sz w:val="21"/>
          <w:szCs w:val="21"/>
        </w:rPr>
        <w:t>10 de março de 2022</w:t>
      </w:r>
      <w:r w:rsidRPr="003749DC">
        <w:rPr>
          <w:rFonts w:ascii="Cambria" w:hAnsi="Cambria"/>
          <w:sz w:val="21"/>
          <w:szCs w:val="21"/>
        </w:rPr>
        <w:t>.</w:t>
      </w:r>
    </w:p>
    <w:p w14:paraId="0A059705" w14:textId="77777777" w:rsidR="004D530A" w:rsidRPr="003749DC" w:rsidRDefault="004D530A" w:rsidP="00374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Cambria" w:hAnsi="Cambria"/>
          <w:sz w:val="21"/>
          <w:szCs w:val="21"/>
        </w:rPr>
      </w:pPr>
    </w:p>
    <w:p w14:paraId="137F4574" w14:textId="734B7714" w:rsidR="004D530A" w:rsidRPr="003749DC" w:rsidRDefault="003749DC" w:rsidP="00374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Cambria" w:hAnsi="Cambria"/>
          <w:sz w:val="21"/>
          <w:szCs w:val="21"/>
        </w:rPr>
      </w:pPr>
      <w:r w:rsidRPr="003749DC">
        <w:rPr>
          <w:rFonts w:ascii="Cambria" w:hAnsi="Cambria"/>
          <w:sz w:val="21"/>
          <w:szCs w:val="21"/>
        </w:rPr>
        <w:t>Maria Celeste de Assunção Mance</w:t>
      </w:r>
    </w:p>
    <w:p w14:paraId="4C40CEFA" w14:textId="62687D65" w:rsidR="005101D9" w:rsidRPr="003749DC" w:rsidRDefault="003749DC" w:rsidP="00374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mbria" w:hAnsi="Cambria"/>
          <w:sz w:val="21"/>
          <w:szCs w:val="21"/>
        </w:rPr>
      </w:pPr>
      <w:r w:rsidRPr="003749DC">
        <w:rPr>
          <w:rFonts w:ascii="Cambria" w:hAnsi="Cambria"/>
          <w:sz w:val="21"/>
          <w:szCs w:val="21"/>
        </w:rPr>
        <w:t>Pregoeira</w:t>
      </w:r>
    </w:p>
    <w:sectPr w:rsidR="005101D9" w:rsidRPr="003749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0A"/>
    <w:rsid w:val="003749DC"/>
    <w:rsid w:val="004922B1"/>
    <w:rsid w:val="004D530A"/>
    <w:rsid w:val="005101D9"/>
    <w:rsid w:val="00A6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BA1B"/>
  <w15:chartTrackingRefBased/>
  <w15:docId w15:val="{B558E053-F038-47D6-996D-71436460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3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D53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bmnetlicitacoes.com.br/" TargetMode="External"/><Relationship Id="rId5" Type="http://schemas.openxmlformats.org/officeDocument/2006/relationships/hyperlink" Target="file:///C:\Users\pauloscheid\AppData\Local\Microsoft\Windows\INetCache\mmance.PMUV\Documents\MEUS%20DOCUMENTOS\EXTRATOS%20PARA%20PUBLICA&#199;&#195;O\EXTRATOS%202017\PE%20119-2017%20(Limpeza%20sa&#250;de)\www.uniaodavitoria.pr.gov.br" TargetMode="External"/><Relationship Id="rId4" Type="http://schemas.openxmlformats.org/officeDocument/2006/relationships/hyperlink" Target="mailto:licitacao@uniaodavitoria.pr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C. De Assunção Mance</dc:creator>
  <cp:keywords/>
  <dc:description/>
  <cp:lastModifiedBy>Maria C. De Assunção Mance</cp:lastModifiedBy>
  <cp:revision>1</cp:revision>
  <dcterms:created xsi:type="dcterms:W3CDTF">2022-03-10T16:44:00Z</dcterms:created>
  <dcterms:modified xsi:type="dcterms:W3CDTF">2022-03-10T17:05:00Z</dcterms:modified>
</cp:coreProperties>
</file>